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21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65714D88" w:rsidR="000372FC" w:rsidRDefault="00757B42" w:rsidP="00757B4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79A1E596" wp14:editId="52F1AACB">
            <wp:extent cx="2177878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7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3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4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color w:val="000000"/>
          <w:sz w:val="22"/>
          <w:szCs w:val="22"/>
        </w:rPr>
        <w:t xml:space="preserve">Para: </w:t>
      </w:r>
      <w:proofErr w:type="spellStart"/>
      <w:r>
        <w:rPr>
          <w:rFonts w:ascii="Georgia" w:eastAsia="Georgia" w:hAnsi="Georgia" w:cs="Georgia"/>
          <w:sz w:val="22"/>
          <w:szCs w:val="22"/>
        </w:rPr>
        <w:t>Todos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Padres de las </w:t>
      </w:r>
      <w:proofErr w:type="spellStart"/>
      <w:r>
        <w:rPr>
          <w:rFonts w:ascii="Georgia" w:eastAsia="Georgia" w:hAnsi="Georgia" w:cs="Georgia"/>
          <w:sz w:val="22"/>
          <w:szCs w:val="22"/>
        </w:rPr>
        <w:t>Escuelas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sz w:val="22"/>
          <w:szCs w:val="22"/>
        </w:rPr>
        <w:t>Título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I</w:t>
      </w:r>
    </w:p>
    <w:p w14:paraId="00000026" w14:textId="202AC213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bookmarkStart w:id="1" w:name="_1zizwbtlc3bg" w:colFirst="0" w:colLast="0"/>
      <w:bookmarkEnd w:id="1"/>
      <w:r>
        <w:rPr>
          <w:rFonts w:ascii="Georgia" w:eastAsia="Georgia" w:hAnsi="Georgia" w:cs="Georgia"/>
          <w:color w:val="000000"/>
          <w:sz w:val="22"/>
          <w:szCs w:val="22"/>
        </w:rPr>
        <w:t xml:space="preserve">De: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</w:t>
      </w:r>
      <w:r w:rsidR="00757B42">
        <w:rPr>
          <w:rFonts w:ascii="Georgia" w:eastAsia="Georgia" w:hAnsi="Georgia" w:cs="Georgia"/>
          <w:i/>
          <w:color w:val="000000"/>
          <w:sz w:val="22"/>
          <w:szCs w:val="22"/>
        </w:rPr>
        <w:t>Jessica Savage/Whitewater Middle</w:t>
      </w:r>
      <w:r>
        <w:rPr>
          <w:rFonts w:ascii="Georgia" w:eastAsia="Georgia" w:hAnsi="Georgia" w:cs="Georgia"/>
          <w:sz w:val="22"/>
          <w:szCs w:val="22"/>
        </w:rPr>
        <w:br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Fecha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 w:rsidR="00757B42">
        <w:rPr>
          <w:rFonts w:ascii="Georgia" w:eastAsia="Georgia" w:hAnsi="Georgia" w:cs="Georgia"/>
          <w:color w:val="000000"/>
          <w:sz w:val="22"/>
          <w:szCs w:val="22"/>
        </w:rPr>
        <w:t xml:space="preserve"> September 27, 2022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Asunto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"El Derecho a Saber"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notificación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Padres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acerca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las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Cualificaciones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 y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Maestro.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La </w:t>
      </w:r>
      <w:r>
        <w:rPr>
          <w:rFonts w:ascii="Georgia" w:eastAsia="Georgia" w:hAnsi="Georgia" w:cs="Georgia"/>
          <w:sz w:val="22"/>
          <w:szCs w:val="22"/>
        </w:rPr>
        <w:t>Ev</w:t>
      </w:r>
      <w:r>
        <w:rPr>
          <w:rFonts w:ascii="Georgia" w:eastAsia="Georgia" w:hAnsi="Georgia" w:cs="Georgia"/>
          <w:sz w:val="22"/>
          <w:szCs w:val="22"/>
        </w:rPr>
        <w:t>ery Student Succeeds Act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requiere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distritos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escolares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notifiquen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padres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niños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una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I,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derecho 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saber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acerca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las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cualificaciones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profesionales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maestros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sus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hijos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Como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</w:t>
      </w:r>
      <w:r>
        <w:rPr>
          <w:rFonts w:ascii="Georgia" w:eastAsia="Georgia" w:hAnsi="Georgia" w:cs="Georgia"/>
          <w:color w:val="000000"/>
          <w:sz w:val="22"/>
          <w:szCs w:val="22"/>
        </w:rPr>
        <w:t>ta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fondos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</w:rPr>
        <w:t xml:space="preserve"> Charlotte-Mecklenburg Schools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le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proporcionará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usted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tiempo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oportuno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si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usted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solicita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Específicamente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usted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tiene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derecho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solicitar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siguiente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acerca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cada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uno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maes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tros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hijo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• Si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cumple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con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cualificaciones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estatales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criterios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licencia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enseñanza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las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materias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académicas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básicas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él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• Si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emergencia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circu</w:t>
      </w:r>
      <w:r>
        <w:rPr>
          <w:rFonts w:ascii="Georgia" w:eastAsia="Georgia" w:hAnsi="Georgia" w:cs="Georgia"/>
          <w:color w:val="000000"/>
          <w:sz w:val="22"/>
          <w:szCs w:val="22"/>
        </w:rPr>
        <w:t>nstancias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especiales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• 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universitario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maestro;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ya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sea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tenga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títulos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posgrado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certificación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área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estudio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7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• Si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proveen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servicios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hijo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y, de ser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así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sus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cualificaciones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8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br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Igualmente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la ley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requiere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todas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fondos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I,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notifiquen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cada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uno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padres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hijo</w:t>
      </w:r>
      <w:proofErr w:type="spellEnd"/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siendo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cuatro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semanas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 maestro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no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Altamente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9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</w:rPr>
        <w:t>Charlot</w:t>
      </w:r>
      <w:r>
        <w:rPr>
          <w:rFonts w:ascii="Cambria" w:eastAsia="Cambria" w:hAnsi="Cambria" w:cs="Cambria"/>
        </w:rPr>
        <w:t>te-Mecklenburg Schools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compromete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proporcionar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una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enseñanza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calidad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todos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estudiantes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empleando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las personas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cualificadas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apoyando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cada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estudiante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salón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clase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. Si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desea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recibir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mencionada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an</w:t>
      </w:r>
      <w:r>
        <w:rPr>
          <w:rFonts w:ascii="Georgia" w:eastAsia="Georgia" w:hAnsi="Georgia" w:cs="Georgia"/>
          <w:color w:val="000000"/>
          <w:sz w:val="22"/>
          <w:szCs w:val="22"/>
        </w:rPr>
        <w:t>teriormente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acerca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maestro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hijo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favor complete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formulario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adjunto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envíelo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se le indica.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Adjunto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Formulario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Solicitud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Maestro,</w:t>
      </w:r>
    </w:p>
    <w:p w14:paraId="0000002B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0372FC" w:rsidRDefault="000372FC"/>
    <w:p w14:paraId="00000058" w14:textId="75825495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0000059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FORMULARIO  DE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SOLICITUD DE INFORMACIÓN DEL   MAESTRO/ASSISTENTE DE MAESTRO</w:t>
      </w:r>
    </w:p>
    <w:p w14:paraId="0000005A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5B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</w:rPr>
        <w:t xml:space="preserve"> Charlotte-Mecklenburg Schools</w:t>
      </w:r>
    </w:p>
    <w:p w14:paraId="0000005C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5D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Georgia" w:eastAsia="Georgia" w:hAnsi="Georgia" w:cs="Georgia"/>
          <w:color w:val="333333"/>
        </w:rPr>
        <w:t>Solicitud</w:t>
      </w:r>
      <w:proofErr w:type="spellEnd"/>
      <w:r>
        <w:rPr>
          <w:rFonts w:ascii="Georgia" w:eastAsia="Georgia" w:hAnsi="Georgia" w:cs="Georgia"/>
          <w:color w:val="333333"/>
        </w:rPr>
        <w:t xml:space="preserve"> de </w:t>
      </w:r>
      <w:proofErr w:type="spellStart"/>
      <w:r>
        <w:rPr>
          <w:rFonts w:ascii="Georgia" w:eastAsia="Georgia" w:hAnsi="Georgia" w:cs="Georgia"/>
          <w:color w:val="333333"/>
        </w:rPr>
        <w:t>información</w:t>
      </w:r>
      <w:proofErr w:type="spellEnd"/>
      <w:r>
        <w:rPr>
          <w:rFonts w:ascii="Georgia" w:eastAsia="Georgia" w:hAnsi="Georgia" w:cs="Georgia"/>
          <w:color w:val="333333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</w:rPr>
        <w:t>acerca</w:t>
      </w:r>
      <w:proofErr w:type="spellEnd"/>
      <w:r>
        <w:rPr>
          <w:rFonts w:ascii="Georgia" w:eastAsia="Georgia" w:hAnsi="Georgia" w:cs="Georgia"/>
          <w:color w:val="333333"/>
        </w:rPr>
        <w:t xml:space="preserve"> de las </w:t>
      </w:r>
      <w:proofErr w:type="spellStart"/>
      <w:r>
        <w:rPr>
          <w:rFonts w:ascii="Georgia" w:eastAsia="Georgia" w:hAnsi="Georgia" w:cs="Georgia"/>
          <w:color w:val="333333"/>
        </w:rPr>
        <w:t>Cualificaciones</w:t>
      </w:r>
      <w:proofErr w:type="spellEnd"/>
      <w:r>
        <w:rPr>
          <w:rFonts w:ascii="Georgia" w:eastAsia="Georgia" w:hAnsi="Georgia" w:cs="Georgia"/>
          <w:color w:val="333333"/>
        </w:rPr>
        <w:t xml:space="preserve"> de Maestro/ </w:t>
      </w:r>
      <w:proofErr w:type="spellStart"/>
      <w:r>
        <w:rPr>
          <w:rFonts w:ascii="Georgia" w:eastAsia="Georgia" w:hAnsi="Georgia" w:cs="Georgia"/>
          <w:color w:val="333333"/>
        </w:rPr>
        <w:t>Asistente</w:t>
      </w:r>
      <w:proofErr w:type="spellEnd"/>
      <w:r>
        <w:rPr>
          <w:rFonts w:ascii="Georgia" w:eastAsia="Georgia" w:hAnsi="Georgia" w:cs="Georgia"/>
          <w:color w:val="333333"/>
        </w:rPr>
        <w:t xml:space="preserve"> de Maestro </w:t>
      </w:r>
    </w:p>
    <w:p w14:paraId="0000005E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5F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0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Instructions t                          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Instrucciones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para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padres: Por favor, complete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este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formulario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.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Utilice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un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formulario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individual para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cada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maestro o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as</w:t>
      </w:r>
      <w:r>
        <w:rPr>
          <w:rFonts w:ascii="Georgia" w:eastAsia="Georgia" w:hAnsi="Georgia" w:cs="Georgia"/>
          <w:color w:val="333333"/>
          <w:sz w:val="22"/>
          <w:szCs w:val="22"/>
        </w:rPr>
        <w:t>istente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de maestro.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Envíe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formulario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completo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a la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oficina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correo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a: [</w:t>
      </w:r>
      <w:proofErr w:type="spellStart"/>
      <w:r>
        <w:rPr>
          <w:rFonts w:ascii="Georgia" w:eastAsia="Georgia" w:hAnsi="Georgia" w:cs="Georgia"/>
          <w:sz w:val="22"/>
          <w:szCs w:val="22"/>
        </w:rPr>
        <w:t>Dirección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de la </w:t>
      </w:r>
      <w:proofErr w:type="spellStart"/>
      <w:r>
        <w:rPr>
          <w:rFonts w:ascii="Georgia" w:eastAsia="Georgia" w:hAnsi="Georgia" w:cs="Georgia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>.</w:t>
      </w:r>
      <w:r>
        <w:rPr>
          <w:rFonts w:ascii="Cambria" w:eastAsia="Cambria" w:hAnsi="Cambria" w:cs="Cambria"/>
          <w:i/>
          <w:color w:val="000000"/>
        </w:rPr>
        <w:t>]</w:t>
      </w:r>
      <w:r>
        <w:rPr>
          <w:rFonts w:ascii="Georgia" w:eastAsia="Georgia" w:hAnsi="Georgia" w:cs="Georgia"/>
          <w:color w:val="333333"/>
          <w:sz w:val="22"/>
          <w:szCs w:val="22"/>
        </w:rPr>
        <w:t xml:space="preserve"> La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será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enviada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usted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2"/>
          <w:szCs w:val="22"/>
        </w:rPr>
        <w:t>dentro</w:t>
      </w:r>
      <w:proofErr w:type="spellEnd"/>
      <w:r>
        <w:rPr>
          <w:rFonts w:ascii="Georgia" w:eastAsia="Georgia" w:hAnsi="Georgia" w:cs="Georgia"/>
          <w:color w:val="333333"/>
          <w:sz w:val="22"/>
          <w:szCs w:val="22"/>
        </w:rPr>
        <w:t xml:space="preserve"> de 30 días.</w:t>
      </w:r>
    </w:p>
    <w:p w14:paraId="00000061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</w:p>
    <w:p w14:paraId="00000062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la Escuela: ______________________________________________</w:t>
      </w:r>
    </w:p>
    <w:p w14:paraId="00000063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4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Name of Teac        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Maestro: Sr.  Sra.  Srta. _____________________________________o</w:t>
      </w:r>
    </w:p>
    <w:p w14:paraId="00000065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</w:p>
    <w:p w14:paraId="00000066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Name of Teac                         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Maestro: Sr.  Sra.  Srta. ___________________________ </w:t>
      </w:r>
    </w:p>
    <w:p w14:paraId="00000067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8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>Grade Lev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>Nivel de Grado: _______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__ Materia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Enseñanza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si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es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aplicable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): ________________ </w:t>
      </w:r>
    </w:p>
    <w:p w14:paraId="00000069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A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Name of Pare                         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Padre(s)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solicitando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: _______________________________________________________________ </w:t>
      </w:r>
    </w:p>
    <w:p w14:paraId="0000006B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C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>Name of Stud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Estudiante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: _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______________________________________________________________ </w:t>
      </w:r>
    </w:p>
    <w:p w14:paraId="0000006D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6E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Dirección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Domicilio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donde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será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enviada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correo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fax): </w:t>
      </w:r>
    </w:p>
    <w:p w14:paraId="0000006F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</w:p>
    <w:p w14:paraId="00000070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>______________________________________________________________</w:t>
      </w:r>
    </w:p>
    <w:p w14:paraId="00000071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                                            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                   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Domicilio</w:t>
      </w:r>
      <w:proofErr w:type="spellEnd"/>
    </w:p>
    <w:p w14:paraId="00000072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>________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</w:p>
    <w:p w14:paraId="00000073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>______________________________________________________________</w:t>
      </w:r>
    </w:p>
    <w:p w14:paraId="00000074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City                                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Ciudad                           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Estado                                         Código Postal </w:t>
      </w:r>
    </w:p>
    <w:p w14:paraId="00000075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76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Fax number: 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</w:p>
    <w:p w14:paraId="00000077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Número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fax: ___________________________________________________</w:t>
      </w:r>
    </w:p>
    <w:p w14:paraId="00000078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  <w:ind w:hanging="2879"/>
      </w:pPr>
    </w:p>
    <w:p w14:paraId="00000079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7A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Número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teléfono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caso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preguntas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: _________________________________</w:t>
      </w:r>
    </w:p>
    <w:p w14:paraId="0000007B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</w:p>
    <w:p w14:paraId="0000007C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000009F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lastRenderedPageBreak/>
        <w:t>R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U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L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L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C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U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Georgia" w:eastAsia="Georgia" w:hAnsi="Georgia" w:cs="Georgia"/>
          <w:b/>
          <w:color w:val="000000"/>
          <w:sz w:val="20"/>
          <w:szCs w:val="20"/>
        </w:rPr>
        <w:t>I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N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R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C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Ó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N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L</w:t>
      </w:r>
      <w:proofErr w:type="gramEnd"/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R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/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N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MAESTRO</w:t>
      </w:r>
    </w:p>
    <w:p w14:paraId="000000A0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NOMBRE DEL MAESTRO: _________________________________ </w:t>
      </w:r>
    </w:p>
    <w:p w14:paraId="000000A1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A2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Este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tiene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(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licenciatura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maestría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siguiente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materia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: ________________. </w:t>
      </w:r>
    </w:p>
    <w:p w14:paraId="000000A3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A4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>Este maestro (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sí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no)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reúne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cualificaciones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criterio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licenciatura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materias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él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 __________________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______________ (Lista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materias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 </w:t>
      </w:r>
    </w:p>
    <w:p w14:paraId="000000A5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>_______________________________________________________________</w:t>
      </w:r>
    </w:p>
    <w:p w14:paraId="000000A6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A7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>Este maestro (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no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licenciado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Estado de Carolina del Norte.</w:t>
      </w:r>
    </w:p>
    <w:p w14:paraId="000000A8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A9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Este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tiene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licenciatura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otro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(Si es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aplicable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): </w:t>
      </w:r>
      <w:r>
        <w:rPr>
          <w:rFonts w:ascii="Georgia" w:eastAsia="Georgia" w:hAnsi="Georgia" w:cs="Georgia"/>
          <w:color w:val="000000"/>
          <w:sz w:val="22"/>
          <w:szCs w:val="22"/>
        </w:rPr>
        <w:t>__________________</w:t>
      </w:r>
    </w:p>
    <w:p w14:paraId="000000AA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AB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>Este maestro (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no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</w:t>
      </w:r>
      <w:r>
        <w:rPr>
          <w:color w:val="000000"/>
          <w:sz w:val="22"/>
          <w:szCs w:val="22"/>
        </w:rPr>
        <w:t>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)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enseñando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caso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emergencia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debido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circunstancias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especiales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000000AC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left="2880" w:hanging="28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    </w:t>
      </w:r>
    </w:p>
    <w:p w14:paraId="000000AD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NOMBRE DEL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ASISTENTE  DE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MAESTRO: ____________________________________________________________</w:t>
      </w:r>
    </w:p>
    <w:p w14:paraId="000000AE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AF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Este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trabaja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bajo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supervisión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directa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un maestro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Altamente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Cualificado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tiene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 diploma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superior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equivalente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recibido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proceso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recibir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14:paraId="000000B0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check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one and circle appropriately) </w:t>
      </w:r>
    </w:p>
    <w:p w14:paraId="000000B1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B2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ind w:right="-179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recibió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recibiendo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cursos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requeridos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una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institución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educación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superior;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o</w:t>
      </w:r>
    </w:p>
    <w:p w14:paraId="000000B3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B4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recibió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/</w:t>
      </w:r>
      <w:proofErr w:type="spellStart"/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recibir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asociado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un Centro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Formacion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Profesional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acreditado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comunidad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college</w:t>
      </w:r>
      <w:r>
        <w:rPr>
          <w:rFonts w:ascii="Georgia" w:eastAsia="Georgia" w:hAnsi="Georgia" w:cs="Georgia"/>
          <w:color w:val="000000"/>
          <w:sz w:val="22"/>
          <w:szCs w:val="22"/>
        </w:rPr>
        <w:t>),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escuela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técnica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otra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institución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educación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superior;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B5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Programa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Aprendizaje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 del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Departamento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Laboral de Carolina del N</w:t>
      </w:r>
      <w:r>
        <w:rPr>
          <w:rFonts w:ascii="Georgia" w:eastAsia="Georgia" w:hAnsi="Georgia" w:cs="Georgia"/>
          <w:color w:val="000000"/>
          <w:sz w:val="22"/>
          <w:szCs w:val="22"/>
        </w:rPr>
        <w:t>orte;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B6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B7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/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estudios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del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Nivel I del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Programa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Capacitación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Profesional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Asociación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Carolina del Norte;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B8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B9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exámenes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ubicación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lectura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matemática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escritura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un colegio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comunitario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96 horas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capacitación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personal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lectura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escritura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 xml:space="preserve">y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matemática</w:t>
      </w:r>
      <w:proofErr w:type="spellEnd"/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;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trabajó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trabajando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con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estudiantes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un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grupo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especial,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manejo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sal</w:t>
      </w:r>
      <w:r>
        <w:rPr>
          <w:color w:val="000000"/>
          <w:sz w:val="22"/>
          <w:szCs w:val="22"/>
        </w:rPr>
        <w:t>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clase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0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tecnología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BA" w14:textId="77777777" w:rsidR="000372FC" w:rsidRDefault="000372FC">
      <w:pPr>
        <w:pBdr>
          <w:top w:val="nil"/>
          <w:left w:val="nil"/>
          <w:bottom w:val="nil"/>
          <w:right w:val="nil"/>
          <w:between w:val="nil"/>
        </w:pBdr>
      </w:pPr>
    </w:p>
    <w:p w14:paraId="000000BB" w14:textId="77777777" w:rsidR="000372FC" w:rsidRDefault="00733983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___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completando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Perfil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Ocupacional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“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WorkKeys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” para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Asistentes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Maestros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lectura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escritura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matemática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y  96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horas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capacitación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personal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lectura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escritura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y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matemática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;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trabajó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trabajando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con un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grupo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especial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estu</w:t>
      </w:r>
      <w:r>
        <w:rPr>
          <w:rFonts w:ascii="Georgia" w:eastAsia="Georgia" w:hAnsi="Georgia" w:cs="Georgia"/>
          <w:color w:val="000000"/>
          <w:sz w:val="22"/>
          <w:szCs w:val="22"/>
        </w:rPr>
        <w:t>diantes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manejo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salón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clase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tecnología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sectPr w:rsidR="000372FC" w:rsidSect="00757B42">
      <w:headerReference w:type="default" r:id="rId7"/>
      <w:footerReference w:type="default" r:id="rId8"/>
      <w:pgSz w:w="12240" w:h="15840"/>
      <w:pgMar w:top="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B4EF" w14:textId="77777777" w:rsidR="00000000" w:rsidRDefault="00733983">
      <w:r>
        <w:separator/>
      </w:r>
    </w:p>
  </w:endnote>
  <w:endnote w:type="continuationSeparator" w:id="0">
    <w:p w14:paraId="5122E135" w14:textId="77777777" w:rsidR="00000000" w:rsidRDefault="0073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D" w14:textId="77777777" w:rsidR="000372FC" w:rsidRDefault="0003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BF5B" w14:textId="77777777" w:rsidR="00000000" w:rsidRDefault="00733983">
      <w:r>
        <w:separator/>
      </w:r>
    </w:p>
  </w:footnote>
  <w:footnote w:type="continuationSeparator" w:id="0">
    <w:p w14:paraId="061215CC" w14:textId="77777777" w:rsidR="00000000" w:rsidRDefault="0073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77777777" w:rsidR="000372FC" w:rsidRDefault="0003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FC"/>
    <w:rsid w:val="000372FC"/>
    <w:rsid w:val="00733983"/>
    <w:rsid w:val="00757B42"/>
    <w:rsid w:val="00A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CE88"/>
  <w15:docId w15:val="{90C3A145-0186-4E28-BF76-69F3251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7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42"/>
  </w:style>
  <w:style w:type="paragraph" w:styleId="Footer">
    <w:name w:val="footer"/>
    <w:basedOn w:val="Normal"/>
    <w:link w:val="FooterChar"/>
    <w:uiPriority w:val="99"/>
    <w:unhideWhenUsed/>
    <w:rsid w:val="00757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Morgan, Shatina R.</cp:lastModifiedBy>
  <cp:revision>2</cp:revision>
  <dcterms:created xsi:type="dcterms:W3CDTF">2022-09-26T21:20:00Z</dcterms:created>
  <dcterms:modified xsi:type="dcterms:W3CDTF">2022-09-26T21:20:00Z</dcterms:modified>
</cp:coreProperties>
</file>